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EA" w:rsidRPr="000E6821" w:rsidRDefault="007C42EA">
      <w:pPr>
        <w:rPr>
          <w:rFonts w:ascii="Times New Roman" w:hAnsi="Times New Roman"/>
          <w:b/>
          <w:sz w:val="24"/>
          <w:szCs w:val="24"/>
        </w:rPr>
      </w:pPr>
      <w:r w:rsidRPr="000E6821">
        <w:rPr>
          <w:rFonts w:ascii="Times New Roman" w:hAnsi="Times New Roman"/>
          <w:b/>
          <w:sz w:val="24"/>
          <w:szCs w:val="24"/>
        </w:rPr>
        <w:t>Fiszka projektowa</w:t>
      </w:r>
      <w:r w:rsidR="00BE3FE1" w:rsidRPr="000E6821">
        <w:rPr>
          <w:rFonts w:ascii="Times New Roman" w:hAnsi="Times New Roman"/>
          <w:b/>
          <w:sz w:val="24"/>
          <w:szCs w:val="24"/>
        </w:rPr>
        <w:t xml:space="preserve"> - wzór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5504"/>
      </w:tblGrid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Nazwa projektu</w:t>
            </w:r>
          </w:p>
        </w:tc>
        <w:tc>
          <w:tcPr>
            <w:tcW w:w="5504" w:type="dxa"/>
          </w:tcPr>
          <w:p w:rsidR="007C42EA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42EA" w:rsidRPr="00C80381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 całkowity projektu w zł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kwalifikowane</w:t>
            </w:r>
          </w:p>
          <w:p w:rsidR="007C42EA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niekwalifikowane</w:t>
            </w:r>
          </w:p>
        </w:tc>
        <w:tc>
          <w:tcPr>
            <w:tcW w:w="5504" w:type="dxa"/>
          </w:tcPr>
          <w:p w:rsidR="007C42EA" w:rsidRPr="00C80381" w:rsidRDefault="007C42EA" w:rsidP="00C803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Priorytet Inwestycyjny w ramach RPO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Źródła finansowania projektu i Środki własne (budżet beneficjenta):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RPO (EFRR, EFS)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inne: (np. prywatne, WFOŚ, środki budżetu państwa, województwa itp.)</w:t>
            </w:r>
          </w:p>
        </w:tc>
        <w:tc>
          <w:tcPr>
            <w:tcW w:w="5504" w:type="dxa"/>
          </w:tcPr>
          <w:p w:rsidR="007C42EA" w:rsidRPr="00C80381" w:rsidRDefault="007C42EA" w:rsidP="008A2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Pomoc publiczna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Występowanie pomocy publicznej w projekcie (krótka analiza).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Zwięzły opis projektu (maks. 2 strony A – 4) tj.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Główne elementy składowe, wyróżnianie fazy realizacji projektu, podprojekty itp.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Uzasadnienie realizacji projektu, zwłaszcza w kontekście jego wpływu na sytuację zdiagnozowaną w obszarze wsparcie, itp.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powiązania z innymi projektami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Stan przygotowań i harmonogram realizacji przedsięwzięcia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rozpoczęcia realizacji projektu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zakończenia realizacji projektu</w:t>
            </w:r>
          </w:p>
        </w:tc>
        <w:tc>
          <w:tcPr>
            <w:tcW w:w="5504" w:type="dxa"/>
          </w:tcPr>
          <w:p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F23686" w:rsidTr="00B63CCD">
        <w:tc>
          <w:tcPr>
            <w:tcW w:w="3708" w:type="dxa"/>
          </w:tcPr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Osoba mogąca udzielić informacji na temat projektu: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imię i nazwisko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stanowisko służbowe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telefon/fax</w:t>
            </w:r>
          </w:p>
          <w:p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e - mail</w:t>
            </w:r>
          </w:p>
        </w:tc>
        <w:tc>
          <w:tcPr>
            <w:tcW w:w="5504" w:type="dxa"/>
          </w:tcPr>
          <w:p w:rsidR="007C42EA" w:rsidRPr="00C80381" w:rsidRDefault="007C42EA" w:rsidP="00F236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C42EA" w:rsidRPr="00EC57C2" w:rsidRDefault="007C42EA">
      <w:pPr>
        <w:rPr>
          <w:rFonts w:ascii="Times New Roman" w:hAnsi="Times New Roman"/>
          <w:sz w:val="24"/>
          <w:szCs w:val="24"/>
          <w:lang w:val="en-US"/>
        </w:rPr>
      </w:pPr>
    </w:p>
    <w:sectPr w:rsidR="007C42EA" w:rsidRPr="00EC57C2" w:rsidSect="00CB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3B"/>
    <w:rsid w:val="0004427E"/>
    <w:rsid w:val="000A71F2"/>
    <w:rsid w:val="000D42E3"/>
    <w:rsid w:val="000E6821"/>
    <w:rsid w:val="001A755D"/>
    <w:rsid w:val="00274AAD"/>
    <w:rsid w:val="0029133B"/>
    <w:rsid w:val="00300562"/>
    <w:rsid w:val="003338FD"/>
    <w:rsid w:val="003A1B01"/>
    <w:rsid w:val="00426061"/>
    <w:rsid w:val="00473BC0"/>
    <w:rsid w:val="00526E29"/>
    <w:rsid w:val="00706802"/>
    <w:rsid w:val="007508EC"/>
    <w:rsid w:val="007C42EA"/>
    <w:rsid w:val="008A28DC"/>
    <w:rsid w:val="00946102"/>
    <w:rsid w:val="009E0D5E"/>
    <w:rsid w:val="00A049FE"/>
    <w:rsid w:val="00A50460"/>
    <w:rsid w:val="00AA3496"/>
    <w:rsid w:val="00AA3974"/>
    <w:rsid w:val="00AB410A"/>
    <w:rsid w:val="00AB4508"/>
    <w:rsid w:val="00AF0E0C"/>
    <w:rsid w:val="00B00D0B"/>
    <w:rsid w:val="00B15CC9"/>
    <w:rsid w:val="00B347BF"/>
    <w:rsid w:val="00B45D9B"/>
    <w:rsid w:val="00B63CCD"/>
    <w:rsid w:val="00BE3FE1"/>
    <w:rsid w:val="00BE637C"/>
    <w:rsid w:val="00C80381"/>
    <w:rsid w:val="00CB16B6"/>
    <w:rsid w:val="00D84C28"/>
    <w:rsid w:val="00D92814"/>
    <w:rsid w:val="00DB6B81"/>
    <w:rsid w:val="00E717A0"/>
    <w:rsid w:val="00EC57C2"/>
    <w:rsid w:val="00ED7079"/>
    <w:rsid w:val="00F23686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6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1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8A28DC"/>
    <w:pPr>
      <w:suppressAutoHyphens/>
      <w:ind w:left="720"/>
      <w:contextualSpacing/>
    </w:pPr>
    <w:rPr>
      <w:rFonts w:eastAsia="Times New Roman"/>
      <w:lang w:eastAsia="zh-CN"/>
    </w:rPr>
  </w:style>
  <w:style w:type="character" w:styleId="Pogrubienie">
    <w:name w:val="Strong"/>
    <w:basedOn w:val="Domylnaczcionkaakapitu"/>
    <w:uiPriority w:val="99"/>
    <w:qFormat/>
    <w:locked/>
    <w:rsid w:val="00DB6B8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6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1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8A28DC"/>
    <w:pPr>
      <w:suppressAutoHyphens/>
      <w:ind w:left="720"/>
      <w:contextualSpacing/>
    </w:pPr>
    <w:rPr>
      <w:rFonts w:eastAsia="Times New Roman"/>
      <w:lang w:eastAsia="zh-CN"/>
    </w:rPr>
  </w:style>
  <w:style w:type="character" w:styleId="Pogrubienie">
    <w:name w:val="Strong"/>
    <w:basedOn w:val="Domylnaczcionkaakapitu"/>
    <w:uiPriority w:val="99"/>
    <w:qFormat/>
    <w:locked/>
    <w:rsid w:val="00DB6B8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 miast regionalnych i miasta subregionalnego oraz obszarów powiązanych z nimi funkcjonalnie</vt:lpstr>
    </vt:vector>
  </TitlesOfParts>
  <Company>UG Włocławek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 miast regionalnych i miasta subregionalnego oraz obszarów powiązanych z nimi funkcjonalnie</dc:title>
  <dc:creator>Maciej Stawski</dc:creator>
  <cp:lastModifiedBy>Joanna Chojecka-Idryan</cp:lastModifiedBy>
  <cp:revision>5</cp:revision>
  <cp:lastPrinted>2015-04-10T04:29:00Z</cp:lastPrinted>
  <dcterms:created xsi:type="dcterms:W3CDTF">2016-02-25T08:41:00Z</dcterms:created>
  <dcterms:modified xsi:type="dcterms:W3CDTF">2016-02-25T08:49:00Z</dcterms:modified>
</cp:coreProperties>
</file>