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90" w:rsidRPr="00B63D90" w:rsidRDefault="00B63D90" w:rsidP="00B63D90">
      <w:pPr>
        <w:spacing w:after="0" w:line="240" w:lineRule="atLeast"/>
        <w:rPr>
          <w:rFonts w:asciiTheme="majorHAnsi" w:eastAsia="Times New Roman" w:hAnsiTheme="majorHAnsi" w:cs="Times New Roman"/>
          <w:vanish/>
          <w:sz w:val="24"/>
          <w:szCs w:val="24"/>
          <w:lang w:eastAsia="pl-PL"/>
        </w:rPr>
      </w:pPr>
    </w:p>
    <w:tbl>
      <w:tblPr>
        <w:tblW w:w="4968" w:type="pct"/>
        <w:tblCellSpacing w:w="15" w:type="dxa"/>
        <w:tblInd w:w="105" w:type="dxa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23"/>
      </w:tblGrid>
      <w:tr w:rsidR="0062734D" w:rsidRPr="00B63D90" w:rsidTr="00846BDB">
        <w:trPr>
          <w:tblCellSpacing w:w="15" w:type="dxa"/>
        </w:trPr>
        <w:tc>
          <w:tcPr>
            <w:tcW w:w="4967" w:type="pct"/>
            <w:hideMark/>
          </w:tcPr>
          <w:p w:rsidR="00B63D90" w:rsidRPr="00B63D90" w:rsidRDefault="00846BDB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4262755</wp:posOffset>
                  </wp:positionH>
                  <wp:positionV relativeFrom="paragraph">
                    <wp:posOffset>-69215</wp:posOffset>
                  </wp:positionV>
                  <wp:extent cx="1793317" cy="9144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c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793" cy="917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63D90"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REGULAMIN 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KONKURSU PLASTYCZNEGO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ORSZAKU TRZECH KRÓLI 201</w:t>
            </w:r>
            <w:r w:rsidR="0084409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9</w:t>
            </w:r>
            <w:bookmarkStart w:id="0" w:name="_GoBack"/>
            <w:bookmarkEnd w:id="0"/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Temat konkursu: </w:t>
            </w: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„ Trzej królowie, mędrcy ze wschodu”.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1.     Organizatorem </w:t>
            </w: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konkursu jest </w:t>
            </w:r>
            <w:r w:rsidRPr="0062734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Choceńskie Centrum Kultury - Biblioteka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2.     Celem konkursu </w:t>
            </w: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jest rozwijanie i prezentacja pasji plastycznych dzieci, młodzieży</w:t>
            </w:r>
            <w:r w:rsidRPr="0062734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3.     Technika wykonania prac: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a) technika dowolna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b) prace w formacie A4, A3, A2.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4.     Zasady uczestnictwa:</w:t>
            </w:r>
          </w:p>
          <w:p w:rsidR="00B63D90" w:rsidRPr="00B63D90" w:rsidRDefault="00937FAC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a)     konkurs ma</w:t>
            </w:r>
            <w:r w:rsidR="00B63D90"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charakter otwarty – zapraszamy przedszkola, szkoły, kluby, świetlice i osoby prywatne,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b) </w:t>
            </w:r>
            <w:r w:rsidR="00937FAC" w:rsidRPr="0062734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  konkurs jest organizowany w 3</w:t>
            </w: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kategoriach wiekowych:</w:t>
            </w:r>
          </w:p>
          <w:p w:rsidR="00B63D90" w:rsidRPr="0062734D" w:rsidRDefault="00B63D90" w:rsidP="00937FAC">
            <w:pPr>
              <w:pStyle w:val="NormalnyWeb"/>
              <w:jc w:val="both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62734D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          I kategoria - dzieci - przedszkolaki</w:t>
            </w:r>
          </w:p>
          <w:p w:rsidR="00B63D90" w:rsidRPr="0062734D" w:rsidRDefault="00B63D90" w:rsidP="00937FAC">
            <w:pPr>
              <w:pStyle w:val="NormalnyWeb"/>
              <w:ind w:left="37"/>
              <w:jc w:val="both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62734D">
              <w:rPr>
                <w:rFonts w:asciiTheme="majorHAnsi" w:hAnsiTheme="majorHAnsi"/>
                <w:color w:val="auto"/>
                <w:sz w:val="24"/>
                <w:szCs w:val="24"/>
              </w:rPr>
              <w:t>           II kategoria - dzieci - klasy I-III</w:t>
            </w:r>
          </w:p>
          <w:p w:rsidR="00937FAC" w:rsidRPr="00B63D90" w:rsidRDefault="00937FAC" w:rsidP="00937FAC">
            <w:pPr>
              <w:pStyle w:val="NormalnyWeb"/>
              <w:ind w:left="37"/>
              <w:jc w:val="both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62734D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          III </w:t>
            </w:r>
            <w:r w:rsidR="000A7FD1">
              <w:rPr>
                <w:rFonts w:asciiTheme="majorHAnsi" w:hAnsiTheme="majorHAnsi"/>
                <w:color w:val="auto"/>
                <w:sz w:val="24"/>
                <w:szCs w:val="24"/>
              </w:rPr>
              <w:t>kategoria – dzieci – klasy IV-VII</w:t>
            </w:r>
            <w:r w:rsidR="000F58BF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 w:rsidR="00DA1CA5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–VIII </w:t>
            </w:r>
            <w:r w:rsidR="000F58BF">
              <w:rPr>
                <w:rFonts w:asciiTheme="majorHAnsi" w:hAnsiTheme="majorHAnsi"/>
                <w:color w:val="auto"/>
                <w:sz w:val="24"/>
                <w:szCs w:val="24"/>
              </w:rPr>
              <w:t>/ gimnazjum</w:t>
            </w:r>
          </w:p>
          <w:p w:rsidR="00B63D90" w:rsidRPr="00B63D90" w:rsidRDefault="000A7FD1" w:rsidP="00B63D90">
            <w:pPr>
              <w:spacing w:before="100" w:beforeAutospacing="1" w:after="100" w:afterAutospacing="1" w:line="240" w:lineRule="atLeast"/>
              <w:ind w:left="37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c)     termin nadsyłania prac </w:t>
            </w:r>
            <w:r w:rsidR="003A7255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22</w:t>
            </w:r>
            <w:r w:rsidRPr="000A7FD1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.12.</w:t>
            </w:r>
            <w:r w:rsidR="003A725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 2018</w:t>
            </w:r>
            <w:r w:rsidR="00B63D90"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  <w:p w:rsidR="00B63D90" w:rsidRPr="0062734D" w:rsidRDefault="00B63D90" w:rsidP="00B63D90">
            <w:pPr>
              <w:spacing w:before="100" w:beforeAutospacing="1" w:after="100" w:afterAutospacing="1" w:line="240" w:lineRule="atLeast"/>
              <w:ind w:left="37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d)    prace z dopiskiem ”Konkurs Plastyczny” należy przysyłać</w:t>
            </w:r>
            <w:r w:rsidRPr="0062734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lub dostarczyć osobiście</w:t>
            </w: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wraz z wypełnioną </w:t>
            </w: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Kartą Zgłoszenia</w:t>
            </w: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(w załączeniu) na adres: </w:t>
            </w:r>
          </w:p>
          <w:p w:rsidR="00B63D90" w:rsidRPr="0062734D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Choceńskie Centrum Kultury – Biblioteka</w:t>
            </w:r>
          </w:p>
          <w:p w:rsidR="00B63D90" w:rsidRPr="00B63D90" w:rsidRDefault="00A10F93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ul. 3 Maja</w:t>
            </w:r>
            <w:r w:rsidR="00B63D90"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 29, 87-850 Choceń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u w:val="single"/>
                <w:lang w:eastAsia="pl-PL"/>
              </w:rPr>
              <w:t> ”Konkurs Plastyczny”</w:t>
            </w:r>
          </w:p>
          <w:p w:rsidR="00937FAC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e)     każda praca powinna zawierać metryczkę: imię, nazwisko, wiek, kategoria i nazwę placówki jeśli praca wykonywana była w placówce.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f)      organizatorzy nie zwracają oddanych prac i zastrzegają sobie prawo bezpłatnego publikowania, reprodukowania oraz promowania zgłoszonych prac konkursowych.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g)     udział w konkursie jest równoznaczny z akceptacją Regulaminu oraz wyrażeniem zgody na przetwarzanie danych osobowych uczestnika przez Organizatorów dla celów organizacyjnych i promocyjnych Konkursu.</w:t>
            </w:r>
          </w:p>
          <w:p w:rsidR="00937FAC" w:rsidRPr="0062734D" w:rsidRDefault="00937FAC" w:rsidP="00937FAC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37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2734D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5. Osoby upoważnione do udzielania informacji na temat Konkursu:</w:t>
            </w:r>
          </w:p>
          <w:p w:rsidR="00937FAC" w:rsidRPr="00844097" w:rsidRDefault="00937FAC" w:rsidP="00937FAC">
            <w:pPr>
              <w:autoSpaceDE w:val="0"/>
              <w:autoSpaceDN w:val="0"/>
              <w:adjustRightInd w:val="0"/>
              <w:spacing w:after="0" w:line="360" w:lineRule="auto"/>
              <w:ind w:left="37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62734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    </w:t>
            </w:r>
            <w:r w:rsidR="00A3779F">
              <w:rPr>
                <w:rFonts w:asciiTheme="majorHAnsi" w:hAnsiTheme="majorHAnsi" w:cs="Arial"/>
                <w:bCs/>
                <w:sz w:val="24"/>
                <w:szCs w:val="24"/>
              </w:rPr>
              <w:t xml:space="preserve">Ariel Malinowski, Ewa Wysińska </w:t>
            </w:r>
            <w:r w:rsidR="003A7255">
              <w:rPr>
                <w:rFonts w:asciiTheme="majorHAnsi" w:hAnsiTheme="majorHAnsi" w:cs="Arial"/>
                <w:bCs/>
                <w:sz w:val="24"/>
                <w:szCs w:val="24"/>
              </w:rPr>
              <w:t xml:space="preserve">, Dominika Świątkowska </w:t>
            </w:r>
            <w:r w:rsidRPr="0062734D">
              <w:rPr>
                <w:rFonts w:asciiTheme="majorHAnsi" w:hAnsiTheme="majorHAnsi" w:cs="Arial"/>
                <w:bCs/>
                <w:sz w:val="24"/>
                <w:szCs w:val="24"/>
              </w:rPr>
              <w:t xml:space="preserve">tel.  </w:t>
            </w:r>
            <w:r w:rsidRPr="00844097">
              <w:rPr>
                <w:rFonts w:asciiTheme="majorHAnsi" w:hAnsiTheme="majorHAnsi" w:cs="Arial"/>
                <w:bCs/>
                <w:sz w:val="24"/>
                <w:szCs w:val="24"/>
              </w:rPr>
              <w:t xml:space="preserve">(54)  444 72 81 </w:t>
            </w:r>
          </w:p>
          <w:p w:rsidR="00B63D90" w:rsidRPr="00844097" w:rsidRDefault="00937FAC" w:rsidP="00937FAC">
            <w:pPr>
              <w:autoSpaceDE w:val="0"/>
              <w:autoSpaceDN w:val="0"/>
              <w:adjustRightInd w:val="0"/>
              <w:spacing w:after="0" w:line="360" w:lineRule="auto"/>
              <w:ind w:left="37"/>
              <w:jc w:val="both"/>
              <w:rPr>
                <w:rFonts w:asciiTheme="majorHAnsi" w:hAnsiTheme="majorHAnsi" w:cs="Arial"/>
                <w:b/>
                <w:bCs/>
                <w:i/>
                <w:sz w:val="24"/>
                <w:szCs w:val="24"/>
              </w:rPr>
            </w:pPr>
            <w:r w:rsidRPr="00844097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     e-mail: </w:t>
            </w:r>
            <w:hyperlink r:id="rId6" w:history="1">
              <w:r w:rsidRPr="00844097">
                <w:rPr>
                  <w:rStyle w:val="Hipercze"/>
                  <w:rFonts w:asciiTheme="majorHAnsi" w:hAnsiTheme="majorHAnsi" w:cs="Arial"/>
                  <w:b/>
                  <w:bCs/>
                  <w:i/>
                  <w:color w:val="auto"/>
                  <w:sz w:val="24"/>
                  <w:szCs w:val="24"/>
                </w:rPr>
                <w:t>cck@chocen.home.pl</w:t>
              </w:r>
            </w:hyperlink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6. Ocena prac: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a)     prace zostan</w:t>
            </w:r>
            <w:r w:rsidR="000A7FD1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ą ocenione przez Jury .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b)    przy ocenie prac będzie brana pod uwagę zgodność z tematem</w:t>
            </w: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br/>
              <w:t>i oryginalne spojrzen</w:t>
            </w:r>
            <w:r w:rsidR="007F38E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ie autorów na tematykę konkursu.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c)     prace będą oceniane w poszczególnych kategoriach wiekowych. Laureaci zostaną wybrani w każdej kategorii (I, II i III miejsce).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7. Ogłoszenie wyników: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a)     wyniki konk</w:t>
            </w:r>
            <w:r w:rsidR="000A7FD1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ursu zostaną ogłoszone do dnia 4</w:t>
            </w: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stycznia 201</w:t>
            </w:r>
            <w:r w:rsidR="003A7255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9</w:t>
            </w: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r. na stronie </w:t>
            </w:r>
            <w:r w:rsidRPr="0062734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www.cck.chocen.pl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b)    nagrodzone prace zostaną opublikowane na stronie </w:t>
            </w:r>
            <w:r w:rsidRPr="007F38EE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pl-PL"/>
              </w:rPr>
              <w:t>www.cck.chocen.pl</w:t>
            </w:r>
          </w:p>
          <w:p w:rsidR="00B63D90" w:rsidRP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62734D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8. Nagrody:</w:t>
            </w:r>
          </w:p>
          <w:p w:rsidR="00B63D90" w:rsidRDefault="00B63D90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a)      Organizator przewiduje nagrody rzeczowe dla laureatów konkursu oraz dyplomy dla laureatów i placówek.</w:t>
            </w:r>
          </w:p>
          <w:p w:rsidR="00B60CC4" w:rsidRPr="00B63D90" w:rsidRDefault="00B60CC4" w:rsidP="00B63D90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Wręczenie nagród nastąpi podczas </w:t>
            </w:r>
            <w:r w:rsidR="003A7255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koncertu kolęd w dniu 06.01.2019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r. </w:t>
            </w:r>
            <w:r w:rsidR="000A7FD1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ok. go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dz.14:00</w:t>
            </w:r>
            <w:r w:rsidR="000A7FD1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</w:p>
          <w:p w:rsidR="00B63D90" w:rsidRPr="00B63D90" w:rsidRDefault="00B63D90" w:rsidP="006215C6">
            <w:pPr>
              <w:spacing w:before="100" w:beforeAutospacing="1" w:after="100" w:afterAutospacing="1" w:line="24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B63D9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614F3C" w:rsidRPr="0062734D" w:rsidRDefault="00844097" w:rsidP="006215C6">
      <w:pPr>
        <w:rPr>
          <w:rFonts w:asciiTheme="majorHAnsi" w:hAnsiTheme="majorHAnsi"/>
          <w:sz w:val="24"/>
          <w:szCs w:val="24"/>
        </w:rPr>
      </w:pPr>
    </w:p>
    <w:sectPr w:rsidR="00614F3C" w:rsidRPr="0062734D" w:rsidSect="00B63D9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674D1"/>
    <w:multiLevelType w:val="hybridMultilevel"/>
    <w:tmpl w:val="76981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90"/>
    <w:rsid w:val="000A7FD1"/>
    <w:rsid w:val="000F58BF"/>
    <w:rsid w:val="003A7255"/>
    <w:rsid w:val="003E38F8"/>
    <w:rsid w:val="006215C6"/>
    <w:rsid w:val="0062734D"/>
    <w:rsid w:val="007F38EE"/>
    <w:rsid w:val="00844097"/>
    <w:rsid w:val="00846BDB"/>
    <w:rsid w:val="00937FAC"/>
    <w:rsid w:val="00A10F93"/>
    <w:rsid w:val="00A3779F"/>
    <w:rsid w:val="00AD22BF"/>
    <w:rsid w:val="00AD32E7"/>
    <w:rsid w:val="00B60CC4"/>
    <w:rsid w:val="00B63D90"/>
    <w:rsid w:val="00BB5F2A"/>
    <w:rsid w:val="00D25D8F"/>
    <w:rsid w:val="00DA1CA5"/>
    <w:rsid w:val="00F9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DF298-0056-4154-82EC-F8CFC345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3D90"/>
    <w:rPr>
      <w:strike w:val="0"/>
      <w:dstrike w:val="0"/>
      <w:color w:val="80792F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B63D90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333333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B63D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D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k@chocen.hom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Gminna Biblioteka Publiczna w Choceniu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CCK</dc:creator>
  <cp:lastModifiedBy>klient</cp:lastModifiedBy>
  <cp:revision>2</cp:revision>
  <cp:lastPrinted>2018-12-05T10:09:00Z</cp:lastPrinted>
  <dcterms:created xsi:type="dcterms:W3CDTF">2018-12-13T13:17:00Z</dcterms:created>
  <dcterms:modified xsi:type="dcterms:W3CDTF">2018-12-13T13:17:00Z</dcterms:modified>
</cp:coreProperties>
</file>